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BD31" w14:textId="77777777" w:rsidR="00C60207" w:rsidRDefault="00781E13" w:rsidP="00781E13">
      <w:pPr>
        <w:pStyle w:val="Rubrik1"/>
      </w:pPr>
      <w:r>
        <w:t>Exempel från Stockholms stads webbutbildning Jämställdhet i Stockholms stad</w:t>
      </w:r>
    </w:p>
    <w:p w14:paraId="2EBBB09B" w14:textId="77777777" w:rsidR="008D4F08" w:rsidRDefault="008D4F08" w:rsidP="00781E13">
      <w:r>
        <w:t xml:space="preserve">Observera att exemplen är kortfattat beskrivna med tanke på utbildningens format och att de ska kunna förstås av medarbetare utan förkunskap inom jämställdhetsområdet. Exempel 1, </w:t>
      </w:r>
      <w:r w:rsidR="00BD74D1">
        <w:t xml:space="preserve">3 och 4 </w:t>
      </w:r>
      <w:r>
        <w:t xml:space="preserve">och är dessutom textutskrifter från poddar. </w:t>
      </w:r>
    </w:p>
    <w:p w14:paraId="7172FFCD" w14:textId="77777777" w:rsidR="008D4F08" w:rsidRDefault="008D4F08" w:rsidP="00781E13"/>
    <w:p w14:paraId="63CC3EFA" w14:textId="77777777" w:rsidR="00781E13" w:rsidRPr="000D5278" w:rsidRDefault="008D4F08" w:rsidP="00781E13">
      <w:pPr>
        <w:rPr>
          <w:b/>
        </w:rPr>
      </w:pPr>
      <w:r w:rsidRPr="000D5278">
        <w:rPr>
          <w:b/>
        </w:rPr>
        <w:t xml:space="preserve">Exempel 1   </w:t>
      </w:r>
    </w:p>
    <w:p w14:paraId="2D98DF0E" w14:textId="77777777" w:rsidR="008D4F08" w:rsidRDefault="008D4F08" w:rsidP="00781E13">
      <w:pPr>
        <w:rPr>
          <w:rFonts w:ascii="Arial" w:hAnsi="Arial" w:cs="Arial"/>
          <w:color w:val="000000"/>
          <w:sz w:val="23"/>
          <w:szCs w:val="23"/>
          <w:shd w:val="clear" w:color="auto" w:fill="FFFFFF"/>
        </w:rPr>
      </w:pPr>
      <w:r>
        <w:rPr>
          <w:rFonts w:ascii="Arial" w:hAnsi="Arial" w:cs="Arial"/>
          <w:color w:val="000000"/>
          <w:sz w:val="23"/>
          <w:szCs w:val="23"/>
          <w:shd w:val="clear" w:color="auto" w:fill="FFFFFF"/>
        </w:rPr>
        <w:t>Martin Ottosson, kommunikatör på exploateringskontoret i Stockholms stad, berättar hur de arbetar aktivt med jämställdhet inom området stadsutveckling. Bland annat arbetar de med att skapa trygga utomhusmiljöer för alla.</w:t>
      </w:r>
    </w:p>
    <w:p w14:paraId="5CB1D495" w14:textId="77777777" w:rsidR="008D4F08" w:rsidRDefault="008D4F08" w:rsidP="00781E13">
      <w:pPr>
        <w:rPr>
          <w:rFonts w:ascii="Arial" w:hAnsi="Arial" w:cs="Arial"/>
          <w:color w:val="000000"/>
          <w:sz w:val="23"/>
          <w:szCs w:val="23"/>
          <w:shd w:val="clear" w:color="auto" w:fill="FFFFFF"/>
        </w:rPr>
      </w:pPr>
    </w:p>
    <w:p w14:paraId="2D353052" w14:textId="77777777" w:rsidR="008D4F08" w:rsidRDefault="008D4F08" w:rsidP="008D4F0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När det kommer till stadsutveckling så har vi ett antal jämställdhetsutmaningar. Idag så ser det ut så att många tjejer och kvinnor känner sig otrygga i det offentliga rummet. Det är framförallt vissa tider på dygnet och på platser som kanske är lite mörka.</w:t>
      </w:r>
    </w:p>
    <w:p w14:paraId="6C8B8B9C" w14:textId="77777777" w:rsidR="008D4F08" w:rsidRDefault="008D4F08" w:rsidP="008D4F0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När det kommer till inflytande och delaktighet i samband med att vi planerar nya kvarter och nya områden så ser vi att det är framförallt män som hörs och syns, och där arbetar vi aktivt för att kvinnor ska ha lika mycket inflytande som män.</w:t>
      </w:r>
    </w:p>
    <w:p w14:paraId="4077C700" w14:textId="77777777" w:rsidR="008D4F08" w:rsidRDefault="008D4F08" w:rsidP="008D4F0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I samband med att Stockholms stad genomförde ett samråd i Södra Värtan, en del av Norra Djurgårdsstaden, så gjorde vi en kvalitativ undersökning där vi intervjuade 34 tjejer mellan 12-18 år. I vanliga fall kommer inte denna grupp till tals i stadens vanliga samråd, så vi tyckte att det var viktigt att få deras synpunkter.</w:t>
      </w:r>
    </w:p>
    <w:p w14:paraId="4E1A110F" w14:textId="77777777" w:rsidR="008D4F08" w:rsidRDefault="008D4F08" w:rsidP="008D4F0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Den här undersökningen visade att trygghet är en förutsättning för att tjejer ska använda stadens utemiljöer. Några av slutsatserna var att det är viktigt med bra belysning och folk i rörelse, och att man ska ha – så att säga – en plats för sig själv ibland men också att man får ta plats i det offentliga rummet.</w:t>
      </w:r>
    </w:p>
    <w:p w14:paraId="590D3FEB" w14:textId="77777777" w:rsidR="008D4F08" w:rsidRDefault="000D5278" w:rsidP="00781E13">
      <w:pPr>
        <w:rPr>
          <w:b/>
        </w:rPr>
      </w:pPr>
      <w:r w:rsidRPr="000D5278">
        <w:rPr>
          <w:b/>
        </w:rPr>
        <w:t>Exempel 2</w:t>
      </w:r>
    </w:p>
    <w:p w14:paraId="6C5A018C" w14:textId="77777777" w:rsidR="000D5278" w:rsidRDefault="000D5278" w:rsidP="000D527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Antalet äldre i Stockholms stad ökar. Enskede-Årsta-</w:t>
      </w:r>
      <w:proofErr w:type="spellStart"/>
      <w:r>
        <w:rPr>
          <w:rFonts w:ascii="&amp;quot" w:hAnsi="&amp;quot"/>
          <w:color w:val="000000"/>
          <w:sz w:val="23"/>
          <w:szCs w:val="23"/>
        </w:rPr>
        <w:t>Vantörs</w:t>
      </w:r>
      <w:proofErr w:type="spellEnd"/>
      <w:r>
        <w:rPr>
          <w:rFonts w:ascii="&amp;quot" w:hAnsi="&amp;quot"/>
          <w:color w:val="000000"/>
          <w:sz w:val="23"/>
          <w:szCs w:val="23"/>
        </w:rPr>
        <w:t xml:space="preserve"> stadsdelsförvaltning arbetar med att fler kvinnor och män över 65 år ska må bra och klara sig själva i hemmet. De erbjuder social gemenskap, fysisk träning, friskvård och kunskap om bra matvanor.</w:t>
      </w:r>
    </w:p>
    <w:p w14:paraId="53FA3645" w14:textId="77777777" w:rsidR="000D5278" w:rsidRDefault="000D5278" w:rsidP="000D527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Oro, ängslan, ångest och sömnproblem är vanligare hos äldre personer jämfört med andra vuxna. Självmord är vanligare bland äldre män jämfört med äldre kvinnor och jämfört med både kvinnor och män i andra åldersgrupper. </w:t>
      </w:r>
    </w:p>
    <w:p w14:paraId="4100C9D0" w14:textId="77777777" w:rsidR="000D5278" w:rsidRDefault="000D5278" w:rsidP="000D527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 xml:space="preserve">En av aktiviteterna som stadsdelsförvaltningen erbjuder är bussresor. Vid en kartläggning upptäckte de att det var flest kvinnor som deltog på bussresorna. Då bestämde de sig för att bjuda </w:t>
      </w:r>
      <w:r>
        <w:rPr>
          <w:rFonts w:ascii="&amp;quot" w:hAnsi="&amp;quot"/>
          <w:color w:val="000000"/>
          <w:sz w:val="23"/>
          <w:szCs w:val="23"/>
        </w:rPr>
        <w:lastRenderedPageBreak/>
        <w:t>in till en fokusgrupp med män för att utveckla arbetet med bussresorna och få andra tips om aktiviteter som kan locka män att delta i verksamheten.</w:t>
      </w:r>
    </w:p>
    <w:p w14:paraId="564AF4BF" w14:textId="77777777" w:rsidR="000D5278" w:rsidRDefault="000D5278" w:rsidP="000D5278">
      <w:pPr>
        <w:pStyle w:val="Normalwebb"/>
        <w:spacing w:before="0" w:beforeAutospacing="0" w:after="300" w:afterAutospacing="0" w:line="360" w:lineRule="atLeast"/>
        <w:textAlignment w:val="baseline"/>
        <w:rPr>
          <w:rFonts w:ascii="&amp;quot" w:hAnsi="&amp;quot"/>
          <w:b/>
          <w:color w:val="000000"/>
          <w:sz w:val="23"/>
          <w:szCs w:val="23"/>
        </w:rPr>
      </w:pPr>
      <w:r>
        <w:rPr>
          <w:rFonts w:ascii="&amp;quot" w:hAnsi="&amp;quot"/>
          <w:b/>
          <w:color w:val="000000"/>
          <w:sz w:val="23"/>
          <w:szCs w:val="23"/>
        </w:rPr>
        <w:t>Exempel 3</w:t>
      </w:r>
    </w:p>
    <w:p w14:paraId="149C2878" w14:textId="77777777" w:rsidR="000D5278" w:rsidRDefault="000D5278" w:rsidP="000D5278">
      <w:pPr>
        <w:pStyle w:val="Normalwebb"/>
        <w:spacing w:before="0" w:beforeAutospacing="0" w:after="300" w:afterAutospacing="0" w:line="360" w:lineRule="atLeast"/>
        <w:textAlignment w:val="baseline"/>
        <w:rPr>
          <w:rFonts w:ascii="Arial" w:hAnsi="Arial" w:cs="Arial"/>
          <w:color w:val="000000"/>
          <w:sz w:val="23"/>
          <w:szCs w:val="23"/>
          <w:shd w:val="clear" w:color="auto" w:fill="FFFFFF"/>
        </w:rPr>
      </w:pPr>
      <w:r>
        <w:rPr>
          <w:rFonts w:ascii="Arial" w:hAnsi="Arial" w:cs="Arial"/>
          <w:color w:val="000000"/>
          <w:sz w:val="23"/>
          <w:szCs w:val="23"/>
          <w:shd w:val="clear" w:color="auto" w:fill="FFFFFF"/>
        </w:rPr>
        <w:t>Både kvinnor och män ska få möjlighet att vara delaktiga i samhället.</w:t>
      </w:r>
      <w:r>
        <w:rPr>
          <w:rFonts w:ascii="&amp;quot" w:hAnsi="&amp;quot"/>
          <w:color w:val="000000"/>
          <w:sz w:val="23"/>
          <w:szCs w:val="23"/>
        </w:rPr>
        <w:br/>
      </w:r>
      <w:r>
        <w:rPr>
          <w:rFonts w:ascii="Arial" w:hAnsi="Arial" w:cs="Arial"/>
          <w:color w:val="000000"/>
          <w:sz w:val="23"/>
          <w:szCs w:val="23"/>
          <w:shd w:val="clear" w:color="auto" w:fill="FFFFFF"/>
        </w:rPr>
        <w:t>Medborgarvärdarna i Skärholmens stadsdelsförvaltning hjälper kvinnor och män in i arbetslivet men år 2017 visade verksamhetens statistik att de nådde för få kvinnor. Här berättar Johanna Löfvenius, enhetschef för Medborgarservice i Skärholmens stadsdelsförvaltning, om hur de prövade ett nytt arbetssätt.</w:t>
      </w:r>
    </w:p>
    <w:p w14:paraId="45C93858" w14:textId="77777777" w:rsidR="000D5278" w:rsidRDefault="000D5278" w:rsidP="000D527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I Stockholm är arbetslösheten hög bland utrikesfödda kvinnor i synnerhet. I Skärholmen har vi sedan en tid tillbaka riktat extra insatser mot stadsdelen Vårberg som haft högst andel kvinnor som står långt ifrån arbetsmarknaden.</w:t>
      </w:r>
    </w:p>
    <w:p w14:paraId="53835D03" w14:textId="77777777" w:rsidR="000D5278" w:rsidRDefault="000D5278" w:rsidP="000D527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Bland annat tillsattes medborgarvärdar som ett projekt hösten 2016. De gjorde ett jättebra jobb, men när vi tittade på statistiken över vilka de träffade såg vi att de framför allt nådde män (bara 36 % av besökarna som de träffade var kvinnor). Vi tog då ett omtag, tog fram tydligare målformuleringar riktade mot vad vi ville uppnå för resultat för kvinnor i Vårberg och började jobbade systematiskt utifrån det med att utveckla aktiviteter för att uppnå målet. Bland annat ändrade vi dag och tid för dialogtorget (de öppna tillfällen när medborgarvärdarna finns tillgängliga i Vårbergs centrum) till en tid när vi såg att fler kvinnor var i centrum. Och så började vi med särskilda kvinnoträffar på ett kafé i centrum.</w:t>
      </w:r>
    </w:p>
    <w:p w14:paraId="71941C25" w14:textId="77777777" w:rsidR="000D5278" w:rsidRDefault="000D5278" w:rsidP="000D5278">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 xml:space="preserve">Det har lett till att vi nu kommer i kontakt med många fler kvinnor. Mellan 50 och 100 besökare varje gång. Barnen är så klart också välkomna. När vi analyserade siffrorna vid 2018 års slut så såg vi att vi hade vänt utvecklingen och nått 76 % kvinnor och 24 % män. Kvinnorna kommer till kvinnofika eller dialogtorg för att träffa andra kvinnor och </w:t>
      </w:r>
      <w:proofErr w:type="spellStart"/>
      <w:r>
        <w:rPr>
          <w:rFonts w:ascii="&amp;quot" w:hAnsi="&amp;quot"/>
          <w:color w:val="000000"/>
          <w:sz w:val="23"/>
          <w:szCs w:val="23"/>
        </w:rPr>
        <w:t>nätverka</w:t>
      </w:r>
      <w:proofErr w:type="spellEnd"/>
      <w:r>
        <w:rPr>
          <w:rFonts w:ascii="&amp;quot" w:hAnsi="&amp;quot"/>
          <w:color w:val="000000"/>
          <w:sz w:val="23"/>
          <w:szCs w:val="23"/>
        </w:rPr>
        <w:t xml:space="preserve"> samtidigt som de får samhällsvägledning och mer kunskap om hur det svenska samhället fungerar. Det kan bland annat handla om frågor om förskola, privatekonomi, jobb, fritidsaktiviteter för barnen och sjukvård. Fikaträffarna för kvinnor gör också att fler kvinnor och barn rör sig i Vårberg centrum och vi vet från tidigare forskning att det gör att centrumet upplevs som tryggare.</w:t>
      </w:r>
    </w:p>
    <w:p w14:paraId="5A08B266" w14:textId="77777777" w:rsidR="00BD74D1" w:rsidRPr="00BD74D1" w:rsidRDefault="00BD74D1" w:rsidP="000D5278">
      <w:pPr>
        <w:pStyle w:val="Normalwebb"/>
        <w:spacing w:before="0" w:beforeAutospacing="0" w:after="300" w:afterAutospacing="0" w:line="360" w:lineRule="atLeast"/>
        <w:textAlignment w:val="baseline"/>
        <w:rPr>
          <w:rFonts w:ascii="&amp;quot" w:hAnsi="&amp;quot"/>
          <w:b/>
          <w:color w:val="000000"/>
          <w:sz w:val="23"/>
          <w:szCs w:val="23"/>
        </w:rPr>
      </w:pPr>
      <w:r>
        <w:rPr>
          <w:rFonts w:ascii="&amp;quot" w:hAnsi="&amp;quot"/>
          <w:b/>
          <w:color w:val="000000"/>
          <w:sz w:val="23"/>
          <w:szCs w:val="23"/>
        </w:rPr>
        <w:t>Exempel 4</w:t>
      </w:r>
    </w:p>
    <w:p w14:paraId="1AB0CFBE" w14:textId="77777777" w:rsidR="00BD74D1" w:rsidRPr="00BD74D1" w:rsidRDefault="00BD74D1" w:rsidP="00BD74D1">
      <w:pPr>
        <w:pStyle w:val="Normalwebb"/>
        <w:spacing w:before="0" w:beforeAutospacing="0" w:after="300" w:afterAutospacing="0" w:line="360" w:lineRule="atLeast"/>
        <w:textAlignment w:val="baseline"/>
        <w:rPr>
          <w:rFonts w:asciiTheme="majorHAnsi" w:hAnsiTheme="majorHAnsi" w:cstheme="majorHAnsi"/>
          <w:color w:val="000000"/>
          <w:sz w:val="23"/>
          <w:szCs w:val="23"/>
        </w:rPr>
      </w:pPr>
      <w:r w:rsidRPr="00BD74D1">
        <w:rPr>
          <w:rFonts w:asciiTheme="majorHAnsi" w:hAnsiTheme="majorHAnsi" w:cstheme="majorHAnsi"/>
          <w:color w:val="000000"/>
          <w:sz w:val="23"/>
          <w:szCs w:val="23"/>
        </w:rPr>
        <w:t>Att kvinnor kan försörja sig själva är viktigt för att öka den ekonomiska jämställdheten. För att komma i kontakt med kvinnor utan arbete som vi annars inte skulle nå, har flera stadsdelsförvaltningar anställt så kallade stadsdelsmammor. </w:t>
      </w:r>
    </w:p>
    <w:p w14:paraId="0C1E79F4" w14:textId="77777777" w:rsidR="00BD74D1" w:rsidRPr="00BD74D1" w:rsidRDefault="00BD74D1" w:rsidP="00BD74D1">
      <w:pPr>
        <w:pStyle w:val="Normalwebb"/>
        <w:spacing w:before="0" w:beforeAutospacing="0" w:after="300" w:afterAutospacing="0" w:line="360" w:lineRule="atLeast"/>
        <w:textAlignment w:val="baseline"/>
        <w:rPr>
          <w:rFonts w:asciiTheme="majorHAnsi" w:hAnsiTheme="majorHAnsi" w:cstheme="majorHAnsi"/>
          <w:color w:val="000000"/>
          <w:sz w:val="23"/>
          <w:szCs w:val="23"/>
        </w:rPr>
      </w:pPr>
      <w:r w:rsidRPr="00BD74D1">
        <w:rPr>
          <w:rFonts w:asciiTheme="majorHAnsi" w:hAnsiTheme="majorHAnsi" w:cstheme="majorHAnsi"/>
          <w:color w:val="000000"/>
          <w:sz w:val="23"/>
          <w:szCs w:val="23"/>
        </w:rPr>
        <w:lastRenderedPageBreak/>
        <w:t>Anställningen inleds med en utbildning om vad olika myndigheter ansvarar för. Den innehåller även kunskap om jämställdhet, demokrati, barnets rätt i samhället, våld i nära relationer och hälsa.</w:t>
      </w:r>
    </w:p>
    <w:p w14:paraId="08393586" w14:textId="77777777" w:rsidR="00BD74D1" w:rsidRPr="00BD74D1" w:rsidRDefault="00BD74D1" w:rsidP="00BD74D1">
      <w:pPr>
        <w:pStyle w:val="Normalwebb"/>
        <w:spacing w:before="0" w:beforeAutospacing="0" w:after="300" w:afterAutospacing="0" w:line="360" w:lineRule="atLeast"/>
        <w:textAlignment w:val="baseline"/>
        <w:rPr>
          <w:rFonts w:asciiTheme="majorHAnsi" w:hAnsiTheme="majorHAnsi" w:cstheme="majorHAnsi"/>
          <w:color w:val="000000"/>
          <w:sz w:val="23"/>
          <w:szCs w:val="23"/>
        </w:rPr>
      </w:pPr>
      <w:r w:rsidRPr="00BD74D1">
        <w:rPr>
          <w:rFonts w:asciiTheme="majorHAnsi" w:hAnsiTheme="majorHAnsi" w:cstheme="majorHAnsi"/>
          <w:color w:val="000000"/>
          <w:sz w:val="23"/>
          <w:szCs w:val="23"/>
        </w:rPr>
        <w:t>Stadsdelsmammorna har egna erfarenheter av att vara nya i Sverige. De arbetar med att sprida kunskap, ge stöd och information till kvinnor i sitt bostadsområde.</w:t>
      </w:r>
    </w:p>
    <w:p w14:paraId="15C70BC8" w14:textId="77777777" w:rsidR="00BD74D1" w:rsidRPr="00BD74D1" w:rsidRDefault="00BD74D1" w:rsidP="00BD74D1">
      <w:pPr>
        <w:pStyle w:val="Normalwebb"/>
        <w:spacing w:before="0" w:beforeAutospacing="0" w:after="300" w:afterAutospacing="0" w:line="360" w:lineRule="atLeast"/>
        <w:textAlignment w:val="baseline"/>
        <w:rPr>
          <w:rFonts w:asciiTheme="majorHAnsi" w:hAnsiTheme="majorHAnsi" w:cstheme="majorHAnsi"/>
          <w:color w:val="000000"/>
          <w:sz w:val="23"/>
          <w:szCs w:val="23"/>
        </w:rPr>
      </w:pPr>
      <w:r w:rsidRPr="00BD74D1">
        <w:rPr>
          <w:rFonts w:asciiTheme="majorHAnsi" w:hAnsiTheme="majorHAnsi" w:cstheme="majorHAnsi"/>
          <w:color w:val="000000"/>
          <w:sz w:val="23"/>
          <w:szCs w:val="23"/>
        </w:rPr>
        <w:t>Målet är att kvinnor som står långt ifrån arbetsmarknaden ska kunna etablera sig i samhället och få ett självständigt liv.</w:t>
      </w:r>
    </w:p>
    <w:p w14:paraId="101BB0AE" w14:textId="77777777" w:rsidR="00BD74D1" w:rsidRDefault="00AD0304" w:rsidP="000D5278">
      <w:pPr>
        <w:pStyle w:val="Normalwebb"/>
        <w:spacing w:before="0" w:beforeAutospacing="0" w:after="300" w:afterAutospacing="0" w:line="360" w:lineRule="atLeast"/>
        <w:textAlignment w:val="baseline"/>
        <w:rPr>
          <w:rFonts w:ascii="Arial" w:hAnsi="Arial" w:cs="Arial"/>
          <w:color w:val="000000"/>
          <w:sz w:val="23"/>
          <w:szCs w:val="23"/>
          <w:shd w:val="clear" w:color="auto" w:fill="FFFFFF"/>
        </w:rPr>
      </w:pPr>
      <w:proofErr w:type="spellStart"/>
      <w:r>
        <w:rPr>
          <w:rFonts w:ascii="Arial" w:hAnsi="Arial" w:cs="Arial"/>
          <w:color w:val="000000"/>
          <w:sz w:val="23"/>
          <w:szCs w:val="23"/>
          <w:shd w:val="clear" w:color="auto" w:fill="FFFFFF"/>
        </w:rPr>
        <w:t>Suhair</w:t>
      </w:r>
      <w:proofErr w:type="spellEnd"/>
      <w:r>
        <w:rPr>
          <w:rFonts w:ascii="Arial" w:hAnsi="Arial" w:cs="Arial"/>
          <w:color w:val="000000"/>
          <w:sz w:val="23"/>
          <w:szCs w:val="23"/>
          <w:shd w:val="clear" w:color="auto" w:fill="FFFFFF"/>
        </w:rPr>
        <w:t xml:space="preserve"> kom till Sverige 2014, hon arbetar som stadsdelsmamma och studerar samtidigt till elevassistent. I sitt hemland utbildade hon sig till förskolelärare.</w:t>
      </w:r>
    </w:p>
    <w:p w14:paraId="1155BF75" w14:textId="77777777" w:rsidR="00AD0304" w:rsidRDefault="00AD0304" w:rsidP="00AD0304">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Jag jobbar som stadsdelsmamma i Skärholmens stadsdelsförvaltning. Det viktigaste för att bygga en bra relation med kvinnor är att de tror på oss. När kvinnorna lyssnar på oss, då inspirerar, uppmuntrar och berättar vi om hur viktig den demokratiska värderingen är och att den är en mänsklig rättighet.</w:t>
      </w:r>
    </w:p>
    <w:p w14:paraId="219EA07B" w14:textId="77777777" w:rsidR="00AD0304" w:rsidRDefault="00AD0304" w:rsidP="00AD0304">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De vanligaste frågorna som kvinnor ställer till mig handlar om socialen. De undrar när socialen tar barn och de hör från olika personer som säger ”Åh om din son går i förskola och han har smutsiga kläder, då tar socialen din son”. Men då berättar jag att socialen är en myndighet som skyddar och stödjer familjer – speciellt de som är nyanlända. Socialen bryr sig mycket om att alla har sina rättigheter och att alla ska få ett tryggt liv i Sverige.</w:t>
      </w:r>
    </w:p>
    <w:p w14:paraId="5D7F5244" w14:textId="77777777" w:rsidR="00AD0304" w:rsidRDefault="00AD0304" w:rsidP="00AD0304">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Vi som jobbar som stadsdelsmammor förklarar för nyanlända att de har precis samma rättigheter som alla medborgare har i samhället – till exempel utbildning, vård och jobb. Samtidigt förklarar vi för de nyanlända kvinnorna att integrationen inte kräver att nyanlända ska avstå från sin kulturella identitet.</w:t>
      </w:r>
    </w:p>
    <w:p w14:paraId="7883F4C2" w14:textId="77777777" w:rsidR="00AD0304" w:rsidRDefault="00AD0304" w:rsidP="00AD0304">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Mitt jobb bidrar till jämställdhet genom att vi letar efter kvinnor som sitter hemma, speciellt de som är nyanlända. För att när de befann sig i sitt hemland så har de inte studerat och inte jobbat, utan de har hela tiden varit hemma. Och när de kommer hit till Sverige så fortsätter de att vara hemma med sina barn. Då är det vårt syfte att se till att dessa kvinnor kommer ut i samhället och att vi lär dem deras rättigheter. Då bidrar vi till jämställdhet. Vi förklarar att kvinnor kan vara lärare, läkare, ingenjörer – det finns ingen skillnad mellan jobb för man och jobb för kvinna.</w:t>
      </w:r>
    </w:p>
    <w:p w14:paraId="7951B28E" w14:textId="77777777" w:rsidR="00AD0304" w:rsidRDefault="00AD0304" w:rsidP="00AD0304">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 xml:space="preserve">Och när vi följer med mammorna på </w:t>
      </w:r>
      <w:proofErr w:type="spellStart"/>
      <w:r>
        <w:rPr>
          <w:rFonts w:ascii="&amp;quot" w:hAnsi="&amp;quot"/>
          <w:color w:val="000000"/>
          <w:sz w:val="23"/>
          <w:szCs w:val="23"/>
        </w:rPr>
        <w:t>förskolebesök</w:t>
      </w:r>
      <w:proofErr w:type="spellEnd"/>
      <w:r>
        <w:rPr>
          <w:rFonts w:ascii="&amp;quot" w:hAnsi="&amp;quot"/>
          <w:color w:val="000000"/>
          <w:sz w:val="23"/>
          <w:szCs w:val="23"/>
        </w:rPr>
        <w:t xml:space="preserve">, då kommer de förstå att det är bra att deras barn börjar i kommunal förskola, för då får de möjlighet att komma in i samhället och utbilda sig och få bra jobb. Vi säger till kvinnorna att varje person här i samhället har sin roll och när vi är bra och på rätt väg, så bidrar vi till att utveckla samhället. Något som beskriver detta på ett bra sätt </w:t>
      </w:r>
      <w:r>
        <w:rPr>
          <w:rFonts w:ascii="&amp;quot" w:hAnsi="&amp;quot"/>
          <w:color w:val="000000"/>
          <w:sz w:val="23"/>
          <w:szCs w:val="23"/>
        </w:rPr>
        <w:lastRenderedPageBreak/>
        <w:t>är att samla ihop hon och han och hen och de och ni. Det tycker jag är nyckelord till jämställdhet i samhället.</w:t>
      </w:r>
    </w:p>
    <w:p w14:paraId="4E3BE9FF" w14:textId="77777777" w:rsidR="00AD0304" w:rsidRDefault="002F0AA0" w:rsidP="000D5278">
      <w:pPr>
        <w:pStyle w:val="Normalwebb"/>
        <w:spacing w:before="0" w:beforeAutospacing="0" w:after="300" w:afterAutospacing="0" w:line="360" w:lineRule="atLeast"/>
        <w:textAlignment w:val="baseline"/>
        <w:rPr>
          <w:rFonts w:ascii="&amp;quot" w:hAnsi="&amp;quot"/>
          <w:b/>
          <w:color w:val="000000"/>
          <w:sz w:val="23"/>
          <w:szCs w:val="23"/>
        </w:rPr>
      </w:pPr>
      <w:r>
        <w:rPr>
          <w:rFonts w:ascii="&amp;quot" w:hAnsi="&amp;quot"/>
          <w:b/>
          <w:color w:val="000000"/>
          <w:sz w:val="23"/>
          <w:szCs w:val="23"/>
        </w:rPr>
        <w:t>Exempel 5</w:t>
      </w:r>
    </w:p>
    <w:p w14:paraId="6B8CB194" w14:textId="77777777" w:rsidR="002F0AA0" w:rsidRPr="002F0AA0" w:rsidRDefault="002F0AA0" w:rsidP="002F0AA0">
      <w:pPr>
        <w:pStyle w:val="Normalwebb"/>
        <w:spacing w:before="0" w:beforeAutospacing="0" w:after="300" w:afterAutospacing="0" w:line="360" w:lineRule="atLeast"/>
        <w:textAlignment w:val="baseline"/>
        <w:rPr>
          <w:color w:val="000000"/>
          <w:sz w:val="23"/>
          <w:szCs w:val="23"/>
        </w:rPr>
      </w:pPr>
      <w:r w:rsidRPr="002F0AA0">
        <w:rPr>
          <w:color w:val="000000"/>
          <w:sz w:val="23"/>
          <w:szCs w:val="23"/>
        </w:rPr>
        <w:t>Alla män och pojkar använder inte våld, men de står för merparten av våldet i samhället, och är även själva offer för fysiskt våld i större utsträckning än kvinnor och flickor.</w:t>
      </w:r>
    </w:p>
    <w:p w14:paraId="0F8561B8" w14:textId="77777777" w:rsidR="002F0AA0" w:rsidRDefault="002F0AA0" w:rsidP="002F0AA0">
      <w:pPr>
        <w:pStyle w:val="Normalwebb"/>
        <w:spacing w:before="0" w:beforeAutospacing="0" w:after="300" w:afterAutospacing="0" w:line="360" w:lineRule="atLeast"/>
        <w:textAlignment w:val="baseline"/>
        <w:rPr>
          <w:color w:val="000000"/>
          <w:sz w:val="23"/>
          <w:szCs w:val="23"/>
        </w:rPr>
      </w:pPr>
      <w:r w:rsidRPr="002F0AA0">
        <w:rPr>
          <w:color w:val="000000"/>
          <w:sz w:val="23"/>
          <w:szCs w:val="23"/>
        </w:rPr>
        <w:t>Det här hör bland annat samman med att normerna ser olika ut i samhället för pojkar och flickor. Det är därför viktigt att tidigt förebygga stereotypa normer, som till exempel att pojkar är våldsamma. Maria förskolor i Södermalms stadsdelsförvaltning arbetar systematiskt med att förebygga våld.  </w:t>
      </w:r>
    </w:p>
    <w:p w14:paraId="0B029980" w14:textId="77777777" w:rsidR="002F0AA0" w:rsidRPr="002F0AA0" w:rsidRDefault="002F0AA0" w:rsidP="002F0AA0">
      <w:pPr>
        <w:pStyle w:val="Normalwebb"/>
        <w:spacing w:before="0" w:beforeAutospacing="0" w:after="300" w:afterAutospacing="0" w:line="360" w:lineRule="atLeast"/>
        <w:textAlignment w:val="baseline"/>
        <w:rPr>
          <w:sz w:val="23"/>
          <w:szCs w:val="23"/>
          <w:shd w:val="clear" w:color="auto" w:fill="FAFAFA"/>
        </w:rPr>
      </w:pPr>
      <w:r w:rsidRPr="002F0AA0">
        <w:rPr>
          <w:sz w:val="23"/>
          <w:szCs w:val="23"/>
          <w:shd w:val="clear" w:color="auto" w:fill="FAFAFA"/>
        </w:rPr>
        <w:t>En utmaning för förskolan är att hantera våldsamma lekar, då lek allmänt ses som nödvändigt och oskyldigt.</w:t>
      </w:r>
    </w:p>
    <w:p w14:paraId="7DC78C2D" w14:textId="77777777" w:rsidR="002F0AA0" w:rsidRPr="002F0AA0" w:rsidRDefault="002F0AA0" w:rsidP="002F0AA0">
      <w:pPr>
        <w:pStyle w:val="Normalwebb"/>
        <w:spacing w:before="0" w:beforeAutospacing="0" w:after="300" w:afterAutospacing="0" w:line="360" w:lineRule="atLeast"/>
        <w:textAlignment w:val="baseline"/>
        <w:rPr>
          <w:sz w:val="23"/>
          <w:szCs w:val="23"/>
          <w:shd w:val="clear" w:color="auto" w:fill="FAFAFA"/>
        </w:rPr>
      </w:pPr>
      <w:r w:rsidRPr="002F0AA0">
        <w:rPr>
          <w:sz w:val="23"/>
          <w:szCs w:val="23"/>
          <w:shd w:val="clear" w:color="auto" w:fill="FAFAFA"/>
        </w:rPr>
        <w:t>Arbetet började med att alla medarbetare deltog i workshops där de bland annat diskuterade hur lek kan innehålla våld. De behövde tänka om och ifrågasätta sin syn på vad våld är.</w:t>
      </w:r>
    </w:p>
    <w:p w14:paraId="6B59A1E4" w14:textId="77777777" w:rsidR="002F0AA0" w:rsidRPr="002F0AA0" w:rsidRDefault="002F0AA0" w:rsidP="002F0AA0">
      <w:pPr>
        <w:pStyle w:val="Normalwebb"/>
        <w:spacing w:before="0" w:beforeAutospacing="0" w:after="300" w:afterAutospacing="0" w:line="360" w:lineRule="atLeast"/>
        <w:textAlignment w:val="baseline"/>
        <w:rPr>
          <w:sz w:val="23"/>
          <w:szCs w:val="23"/>
        </w:rPr>
      </w:pPr>
      <w:r w:rsidRPr="002F0AA0">
        <w:rPr>
          <w:sz w:val="23"/>
          <w:szCs w:val="23"/>
          <w:shd w:val="clear" w:color="auto" w:fill="FAFAFA"/>
        </w:rPr>
        <w:t>Vinsten för flickor och pojkar är en förskola fri från våld där leken bygger på samtycke och ömsesidighet.</w:t>
      </w:r>
    </w:p>
    <w:p w14:paraId="68A4984B" w14:textId="77777777" w:rsidR="002F0AA0" w:rsidRDefault="004F472D" w:rsidP="000D5278">
      <w:pPr>
        <w:pStyle w:val="Normalwebb"/>
        <w:spacing w:before="0" w:beforeAutospacing="0" w:after="300" w:afterAutospacing="0" w:line="360" w:lineRule="atLeast"/>
        <w:textAlignment w:val="baseline"/>
        <w:rPr>
          <w:rFonts w:ascii="&amp;quot" w:hAnsi="&amp;quot"/>
          <w:b/>
          <w:color w:val="000000"/>
          <w:sz w:val="23"/>
          <w:szCs w:val="23"/>
        </w:rPr>
      </w:pPr>
      <w:r>
        <w:rPr>
          <w:rFonts w:ascii="&amp;quot" w:hAnsi="&amp;quot"/>
          <w:b/>
          <w:color w:val="000000"/>
          <w:sz w:val="23"/>
          <w:szCs w:val="23"/>
        </w:rPr>
        <w:t>Exempel 6</w:t>
      </w:r>
    </w:p>
    <w:p w14:paraId="0D7367D1" w14:textId="77777777" w:rsidR="004F472D" w:rsidRDefault="004F472D" w:rsidP="004F472D">
      <w:pPr>
        <w:pStyle w:val="Normalwebb"/>
        <w:spacing w:before="0" w:beforeAutospacing="0" w:after="300" w:afterAutospacing="0" w:line="360" w:lineRule="atLeast"/>
        <w:textAlignment w:val="baseline"/>
        <w:rPr>
          <w:rFonts w:ascii="&amp;quot" w:hAnsi="&amp;quot"/>
          <w:color w:val="000000"/>
          <w:sz w:val="23"/>
          <w:szCs w:val="23"/>
        </w:rPr>
      </w:pPr>
      <w:r>
        <w:rPr>
          <w:rFonts w:ascii="&amp;quot" w:hAnsi="&amp;quot"/>
          <w:color w:val="000000"/>
          <w:sz w:val="23"/>
          <w:szCs w:val="23"/>
        </w:rPr>
        <w:t xml:space="preserve">Techsektorn, med ingenjörer, utvecklare och produktdesigners är en allt mer växande marknad i Stockholm. Men trots det så utgör kvinnor bara 20 procent av de som arbetar inom </w:t>
      </w:r>
      <w:proofErr w:type="spellStart"/>
      <w:r>
        <w:rPr>
          <w:rFonts w:ascii="&amp;quot" w:hAnsi="&amp;quot"/>
          <w:color w:val="000000"/>
          <w:sz w:val="23"/>
          <w:szCs w:val="23"/>
        </w:rPr>
        <w:t>tech</w:t>
      </w:r>
      <w:proofErr w:type="spellEnd"/>
      <w:r>
        <w:rPr>
          <w:rFonts w:ascii="&amp;quot" w:hAnsi="&amp;quot"/>
          <w:color w:val="000000"/>
          <w:sz w:val="23"/>
          <w:szCs w:val="23"/>
        </w:rPr>
        <w:t>. Det är också fler män än kvinnor som får finansiering för sina nystartade företag. År 2018 gick 93 procent av allt riskkapital till bolag med manliga grundare. </w:t>
      </w:r>
    </w:p>
    <w:p w14:paraId="1F6265FD" w14:textId="77777777" w:rsidR="004F472D" w:rsidRDefault="004F472D" w:rsidP="004F472D">
      <w:pPr>
        <w:pStyle w:val="Normalwebb"/>
        <w:spacing w:before="0" w:beforeAutospacing="0" w:after="300" w:afterAutospacing="0" w:line="360" w:lineRule="atLeast"/>
        <w:textAlignment w:val="baseline"/>
        <w:rPr>
          <w:rFonts w:ascii="&amp;quot" w:hAnsi="&amp;quot"/>
          <w:color w:val="000000"/>
          <w:sz w:val="23"/>
          <w:szCs w:val="23"/>
        </w:rPr>
      </w:pPr>
      <w:proofErr w:type="spellStart"/>
      <w:r>
        <w:rPr>
          <w:rFonts w:ascii="&amp;quot" w:hAnsi="&amp;quot"/>
          <w:color w:val="000000"/>
          <w:sz w:val="23"/>
          <w:szCs w:val="23"/>
        </w:rPr>
        <w:t>Invest</w:t>
      </w:r>
      <w:proofErr w:type="spellEnd"/>
      <w:r>
        <w:rPr>
          <w:rFonts w:ascii="&amp;quot" w:hAnsi="&amp;quot"/>
          <w:color w:val="000000"/>
          <w:sz w:val="23"/>
          <w:szCs w:val="23"/>
        </w:rPr>
        <w:t xml:space="preserve"> Stockholm, stadens näringslivsorganisation som arbetar med marknadsföring och utveckling av Stockholm som affärsdestination, vill ändra på detta. I september 2019 bjöd de därför in kvinnliga hackare till evenemanget ”</w:t>
      </w:r>
      <w:proofErr w:type="spellStart"/>
      <w:r>
        <w:rPr>
          <w:rFonts w:ascii="&amp;quot" w:hAnsi="&amp;quot"/>
          <w:color w:val="000000"/>
          <w:sz w:val="23"/>
          <w:szCs w:val="23"/>
        </w:rPr>
        <w:t>World’s</w:t>
      </w:r>
      <w:proofErr w:type="spellEnd"/>
      <w:r>
        <w:rPr>
          <w:rFonts w:ascii="&amp;quot" w:hAnsi="&amp;quot"/>
          <w:color w:val="000000"/>
          <w:sz w:val="23"/>
          <w:szCs w:val="23"/>
        </w:rPr>
        <w:t xml:space="preserve"> </w:t>
      </w:r>
      <w:proofErr w:type="spellStart"/>
      <w:r>
        <w:rPr>
          <w:rFonts w:ascii="&amp;quot" w:hAnsi="&amp;quot"/>
          <w:color w:val="000000"/>
          <w:sz w:val="23"/>
          <w:szCs w:val="23"/>
        </w:rPr>
        <w:t>largest</w:t>
      </w:r>
      <w:proofErr w:type="spellEnd"/>
      <w:r>
        <w:rPr>
          <w:rFonts w:ascii="&amp;quot" w:hAnsi="&amp;quot"/>
          <w:color w:val="000000"/>
          <w:sz w:val="23"/>
          <w:szCs w:val="23"/>
        </w:rPr>
        <w:t xml:space="preserve"> hack för </w:t>
      </w:r>
      <w:proofErr w:type="spellStart"/>
      <w:r>
        <w:rPr>
          <w:rFonts w:ascii="&amp;quot" w:hAnsi="&amp;quot"/>
          <w:color w:val="000000"/>
          <w:sz w:val="23"/>
          <w:szCs w:val="23"/>
        </w:rPr>
        <w:t>women</w:t>
      </w:r>
      <w:proofErr w:type="spellEnd"/>
      <w:r>
        <w:rPr>
          <w:rFonts w:ascii="&amp;quot" w:hAnsi="&amp;quot"/>
          <w:color w:val="000000"/>
          <w:sz w:val="23"/>
          <w:szCs w:val="23"/>
        </w:rPr>
        <w:t>”, där hackarna fick i uppdrag att hitta lösningar på hur fler investeringar ska gå till start-</w:t>
      </w:r>
      <w:proofErr w:type="spellStart"/>
      <w:r>
        <w:rPr>
          <w:rFonts w:ascii="&amp;quot" w:hAnsi="&amp;quot"/>
          <w:color w:val="000000"/>
          <w:sz w:val="23"/>
          <w:szCs w:val="23"/>
        </w:rPr>
        <w:t>up</w:t>
      </w:r>
      <w:proofErr w:type="spellEnd"/>
      <w:r>
        <w:rPr>
          <w:rFonts w:ascii="&amp;quot" w:hAnsi="&amp;quot"/>
          <w:color w:val="000000"/>
          <w:sz w:val="23"/>
          <w:szCs w:val="23"/>
        </w:rPr>
        <w:t>-bolag grundade av kvinnor. </w:t>
      </w:r>
    </w:p>
    <w:p w14:paraId="1CEF6312" w14:textId="77777777" w:rsidR="004F472D" w:rsidRPr="002F0AA0" w:rsidRDefault="004F472D" w:rsidP="000D5278">
      <w:pPr>
        <w:pStyle w:val="Normalwebb"/>
        <w:spacing w:before="0" w:beforeAutospacing="0" w:after="300" w:afterAutospacing="0" w:line="360" w:lineRule="atLeast"/>
        <w:textAlignment w:val="baseline"/>
        <w:rPr>
          <w:rFonts w:ascii="&amp;quot" w:hAnsi="&amp;quot"/>
          <w:b/>
          <w:color w:val="000000"/>
          <w:sz w:val="23"/>
          <w:szCs w:val="23"/>
        </w:rPr>
      </w:pPr>
    </w:p>
    <w:p w14:paraId="26B859F2" w14:textId="77777777" w:rsidR="000D5278" w:rsidRPr="000D5278" w:rsidRDefault="000D5278" w:rsidP="000D5278">
      <w:pPr>
        <w:pStyle w:val="Normalwebb"/>
        <w:spacing w:before="0" w:beforeAutospacing="0" w:after="300" w:afterAutospacing="0" w:line="360" w:lineRule="atLeast"/>
        <w:textAlignment w:val="baseline"/>
        <w:rPr>
          <w:rFonts w:ascii="&amp;quot" w:hAnsi="&amp;quot"/>
          <w:b/>
          <w:color w:val="000000"/>
          <w:sz w:val="23"/>
          <w:szCs w:val="23"/>
        </w:rPr>
      </w:pPr>
    </w:p>
    <w:p w14:paraId="095F596E" w14:textId="77777777" w:rsidR="000D5278" w:rsidRPr="000D5278" w:rsidRDefault="000D5278" w:rsidP="00781E13">
      <w:pPr>
        <w:rPr>
          <w:b/>
        </w:rPr>
      </w:pPr>
    </w:p>
    <w:sectPr w:rsidR="000D5278" w:rsidRPr="000D5278" w:rsidSect="00F6743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E570C" w14:textId="77777777" w:rsidR="00781E13" w:rsidRDefault="00781E13" w:rsidP="00943698">
      <w:pPr>
        <w:spacing w:line="240" w:lineRule="auto"/>
      </w:pPr>
      <w:r>
        <w:separator/>
      </w:r>
    </w:p>
  </w:endnote>
  <w:endnote w:type="continuationSeparator" w:id="0">
    <w:p w14:paraId="489476A2" w14:textId="77777777" w:rsidR="00781E13" w:rsidRDefault="00781E13"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2B18" w14:textId="77777777" w:rsidR="00420EEA" w:rsidRDefault="00420E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DE98" w14:textId="77777777" w:rsidR="00420EEA" w:rsidRDefault="00420EE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BA54" w14:textId="77777777" w:rsidR="00420EEA" w:rsidRDefault="00420E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69380" w14:textId="77777777" w:rsidR="00781E13" w:rsidRDefault="00781E13" w:rsidP="00943698">
      <w:pPr>
        <w:spacing w:line="240" w:lineRule="auto"/>
      </w:pPr>
      <w:r>
        <w:separator/>
      </w:r>
    </w:p>
  </w:footnote>
  <w:footnote w:type="continuationSeparator" w:id="0">
    <w:p w14:paraId="5D025CD5" w14:textId="77777777" w:rsidR="00781E13" w:rsidRDefault="00781E13"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820A" w14:textId="77777777" w:rsidR="00420EEA" w:rsidRDefault="00420E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3FDC" w14:textId="77777777" w:rsidR="00420EEA" w:rsidRDefault="00420EE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BF5B" w14:textId="77777777" w:rsidR="00420EEA" w:rsidRDefault="00420E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0"/>
  </w:num>
  <w:num w:numId="8">
    <w:abstractNumId w:val="3"/>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13"/>
    <w:rsid w:val="000D5278"/>
    <w:rsid w:val="000E3A71"/>
    <w:rsid w:val="000F4C0E"/>
    <w:rsid w:val="00132314"/>
    <w:rsid w:val="0016427A"/>
    <w:rsid w:val="00204486"/>
    <w:rsid w:val="00231470"/>
    <w:rsid w:val="00270546"/>
    <w:rsid w:val="002F0AA0"/>
    <w:rsid w:val="002F2622"/>
    <w:rsid w:val="003010CE"/>
    <w:rsid w:val="00302170"/>
    <w:rsid w:val="00326093"/>
    <w:rsid w:val="003415AD"/>
    <w:rsid w:val="00361FDC"/>
    <w:rsid w:val="003C3F13"/>
    <w:rsid w:val="00420EEA"/>
    <w:rsid w:val="00422818"/>
    <w:rsid w:val="00456359"/>
    <w:rsid w:val="00474DDA"/>
    <w:rsid w:val="0049499F"/>
    <w:rsid w:val="004F472D"/>
    <w:rsid w:val="00540DC3"/>
    <w:rsid w:val="005A1CBF"/>
    <w:rsid w:val="005B04DB"/>
    <w:rsid w:val="005C1829"/>
    <w:rsid w:val="005E5129"/>
    <w:rsid w:val="005F7FE1"/>
    <w:rsid w:val="006144CA"/>
    <w:rsid w:val="00620A65"/>
    <w:rsid w:val="00643AD8"/>
    <w:rsid w:val="00671D70"/>
    <w:rsid w:val="00693886"/>
    <w:rsid w:val="006A7A4C"/>
    <w:rsid w:val="006B6A92"/>
    <w:rsid w:val="006C74DB"/>
    <w:rsid w:val="006F5C4F"/>
    <w:rsid w:val="00706EAC"/>
    <w:rsid w:val="0071212C"/>
    <w:rsid w:val="007138DF"/>
    <w:rsid w:val="0073266A"/>
    <w:rsid w:val="00740C2C"/>
    <w:rsid w:val="00744077"/>
    <w:rsid w:val="00761FED"/>
    <w:rsid w:val="007701CF"/>
    <w:rsid w:val="00781E13"/>
    <w:rsid w:val="00785D40"/>
    <w:rsid w:val="00824714"/>
    <w:rsid w:val="00881ACD"/>
    <w:rsid w:val="008D43CE"/>
    <w:rsid w:val="008D4F08"/>
    <w:rsid w:val="0091746E"/>
    <w:rsid w:val="0092689E"/>
    <w:rsid w:val="009371E2"/>
    <w:rsid w:val="00943698"/>
    <w:rsid w:val="00944939"/>
    <w:rsid w:val="00947868"/>
    <w:rsid w:val="00983C9E"/>
    <w:rsid w:val="009A0576"/>
    <w:rsid w:val="009A52C4"/>
    <w:rsid w:val="009E5550"/>
    <w:rsid w:val="00A126C1"/>
    <w:rsid w:val="00A214D6"/>
    <w:rsid w:val="00A24C37"/>
    <w:rsid w:val="00A56142"/>
    <w:rsid w:val="00A618B8"/>
    <w:rsid w:val="00A72CC9"/>
    <w:rsid w:val="00AD0304"/>
    <w:rsid w:val="00B77287"/>
    <w:rsid w:val="00B834A6"/>
    <w:rsid w:val="00BC267F"/>
    <w:rsid w:val="00BC6CDF"/>
    <w:rsid w:val="00BD74D1"/>
    <w:rsid w:val="00C03405"/>
    <w:rsid w:val="00C27EBF"/>
    <w:rsid w:val="00C56052"/>
    <w:rsid w:val="00C60207"/>
    <w:rsid w:val="00C73681"/>
    <w:rsid w:val="00C8658C"/>
    <w:rsid w:val="00CA4D9E"/>
    <w:rsid w:val="00D43EFA"/>
    <w:rsid w:val="00E16C25"/>
    <w:rsid w:val="00E24C88"/>
    <w:rsid w:val="00E94A50"/>
    <w:rsid w:val="00EB1E6C"/>
    <w:rsid w:val="00ED31AD"/>
    <w:rsid w:val="00ED6FE6"/>
    <w:rsid w:val="00EE43BE"/>
    <w:rsid w:val="00F035F0"/>
    <w:rsid w:val="00F264FD"/>
    <w:rsid w:val="00F34121"/>
    <w:rsid w:val="00F41D38"/>
    <w:rsid w:val="00F67435"/>
    <w:rsid w:val="00F80CC5"/>
    <w:rsid w:val="00F869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9F878"/>
  <w15:chartTrackingRefBased/>
  <w15:docId w15:val="{F622344D-43F8-4722-B90E-51488E33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8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paragraph" w:styleId="Normalwebb">
    <w:name w:val="Normal (Web)"/>
    <w:basedOn w:val="Normal"/>
    <w:uiPriority w:val="99"/>
    <w:semiHidden/>
    <w:unhideWhenUsed/>
    <w:rsid w:val="008D4F08"/>
    <w:pPr>
      <w:spacing w:before="100" w:beforeAutospacing="1" w:after="100" w:afterAutospacing="1" w:line="240" w:lineRule="auto"/>
    </w:pPr>
    <w:rPr>
      <w:rFonts w:ascii="Times New Roman" w:eastAsia="Times New Roman" w:hAnsi="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2252">
      <w:bodyDiv w:val="1"/>
      <w:marLeft w:val="0"/>
      <w:marRight w:val="0"/>
      <w:marTop w:val="0"/>
      <w:marBottom w:val="0"/>
      <w:divBdr>
        <w:top w:val="none" w:sz="0" w:space="0" w:color="auto"/>
        <w:left w:val="none" w:sz="0" w:space="0" w:color="auto"/>
        <w:bottom w:val="none" w:sz="0" w:space="0" w:color="auto"/>
        <w:right w:val="none" w:sz="0" w:space="0" w:color="auto"/>
      </w:divBdr>
    </w:div>
    <w:div w:id="157814718">
      <w:bodyDiv w:val="1"/>
      <w:marLeft w:val="0"/>
      <w:marRight w:val="0"/>
      <w:marTop w:val="0"/>
      <w:marBottom w:val="0"/>
      <w:divBdr>
        <w:top w:val="none" w:sz="0" w:space="0" w:color="auto"/>
        <w:left w:val="none" w:sz="0" w:space="0" w:color="auto"/>
        <w:bottom w:val="none" w:sz="0" w:space="0" w:color="auto"/>
        <w:right w:val="none" w:sz="0" w:space="0" w:color="auto"/>
      </w:divBdr>
    </w:div>
    <w:div w:id="206113127">
      <w:bodyDiv w:val="1"/>
      <w:marLeft w:val="0"/>
      <w:marRight w:val="0"/>
      <w:marTop w:val="0"/>
      <w:marBottom w:val="0"/>
      <w:divBdr>
        <w:top w:val="none" w:sz="0" w:space="0" w:color="auto"/>
        <w:left w:val="none" w:sz="0" w:space="0" w:color="auto"/>
        <w:bottom w:val="none" w:sz="0" w:space="0" w:color="auto"/>
        <w:right w:val="none" w:sz="0" w:space="0" w:color="auto"/>
      </w:divBdr>
    </w:div>
    <w:div w:id="586840604">
      <w:bodyDiv w:val="1"/>
      <w:marLeft w:val="0"/>
      <w:marRight w:val="0"/>
      <w:marTop w:val="0"/>
      <w:marBottom w:val="0"/>
      <w:divBdr>
        <w:top w:val="none" w:sz="0" w:space="0" w:color="auto"/>
        <w:left w:val="none" w:sz="0" w:space="0" w:color="auto"/>
        <w:bottom w:val="none" w:sz="0" w:space="0" w:color="auto"/>
        <w:right w:val="none" w:sz="0" w:space="0" w:color="auto"/>
      </w:divBdr>
    </w:div>
    <w:div w:id="671613631">
      <w:bodyDiv w:val="1"/>
      <w:marLeft w:val="0"/>
      <w:marRight w:val="0"/>
      <w:marTop w:val="0"/>
      <w:marBottom w:val="0"/>
      <w:divBdr>
        <w:top w:val="none" w:sz="0" w:space="0" w:color="auto"/>
        <w:left w:val="none" w:sz="0" w:space="0" w:color="auto"/>
        <w:bottom w:val="none" w:sz="0" w:space="0" w:color="auto"/>
        <w:right w:val="none" w:sz="0" w:space="0" w:color="auto"/>
      </w:divBdr>
    </w:div>
    <w:div w:id="1236629371">
      <w:bodyDiv w:val="1"/>
      <w:marLeft w:val="0"/>
      <w:marRight w:val="0"/>
      <w:marTop w:val="0"/>
      <w:marBottom w:val="0"/>
      <w:divBdr>
        <w:top w:val="none" w:sz="0" w:space="0" w:color="auto"/>
        <w:left w:val="none" w:sz="0" w:space="0" w:color="auto"/>
        <w:bottom w:val="none" w:sz="0" w:space="0" w:color="auto"/>
        <w:right w:val="none" w:sz="0" w:space="0" w:color="auto"/>
      </w:divBdr>
    </w:div>
    <w:div w:id="182650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CB045-8CB1-4F36-9F7B-2D618259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1465</Words>
  <Characters>7769</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Ploug</dc:creator>
  <cp:keywords/>
  <dc:description/>
  <cp:lastModifiedBy>Edgren Patrik</cp:lastModifiedBy>
  <cp:revision>2</cp:revision>
  <cp:lastPrinted>2015-09-15T10:46:00Z</cp:lastPrinted>
  <dcterms:created xsi:type="dcterms:W3CDTF">2022-06-13T14:23:00Z</dcterms:created>
  <dcterms:modified xsi:type="dcterms:W3CDTF">2022-06-13T14:23:00Z</dcterms:modified>
</cp:coreProperties>
</file>